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13" w:rsidRDefault="002B5A55" w:rsidP="00734313">
      <w:pPr>
        <w:spacing w:after="360"/>
        <w:jc w:val="center"/>
        <w:rPr>
          <w:rFonts w:ascii="Arial" w:eastAsia="Arial" w:hAnsi="Arial" w:cs="Arial"/>
          <w:sz w:val="44"/>
          <w:szCs w:val="44"/>
        </w:rPr>
      </w:pPr>
      <w:r w:rsidRPr="00734313">
        <w:rPr>
          <w:rFonts w:ascii="Arial" w:eastAsia="Arial" w:hAnsi="Arial" w:cs="Arial"/>
          <w:sz w:val="44"/>
          <w:szCs w:val="44"/>
        </w:rPr>
        <w:t>Tarántula de color azul metálico</w:t>
      </w:r>
    </w:p>
    <w:p w:rsidR="00695D1E" w:rsidRPr="003C0A1C" w:rsidRDefault="002B5A55" w:rsidP="003A21EF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</w:rPr>
        <w:drawing>
          <wp:inline distT="0" distB="0" distL="0" distR="0">
            <wp:extent cx="2405274" cy="2299508"/>
            <wp:effectExtent l="0" t="0" r="0" b="5715"/>
            <wp:docPr id="2" name="image1.jpg" descr="C:\Users\DIANA\Desktop\Tarántula azul metálico\582px-Poecilotheria_metal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IANA\Desktop\Tarántula azul metálico\582px-Poecilotheria_metallica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0701" cy="2304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4F23" w:rsidRPr="003A21EF" w:rsidRDefault="003A21EF" w:rsidP="00734313">
      <w:pPr>
        <w:spacing w:after="360"/>
        <w:jc w:val="center"/>
        <w:rPr>
          <w:rFonts w:ascii="Arial" w:eastAsia="Times New Roman" w:hAnsi="Arial" w:cs="Arial"/>
          <w:sz w:val="16"/>
          <w:szCs w:val="16"/>
        </w:rPr>
      </w:pPr>
      <w:r w:rsidRPr="003A21EF">
        <w:rPr>
          <w:rFonts w:ascii="Arial" w:eastAsia="Times New Roman" w:hAnsi="Arial" w:cs="Arial"/>
          <w:sz w:val="16"/>
          <w:szCs w:val="16"/>
        </w:rPr>
        <w:t xml:space="preserve">Imagen tomada de: </w:t>
      </w:r>
    </w:p>
    <w:p w:rsidR="00C915DE" w:rsidRDefault="002B5A55" w:rsidP="003C0A1C">
      <w:pPr>
        <w:spacing w:before="480" w:after="12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DESCRIPCIÓN</w:t>
      </w:r>
    </w:p>
    <w:p w:rsidR="00C915DE" w:rsidRPr="00E0570E" w:rsidRDefault="006A5E7A" w:rsidP="00E0570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tarántula de color azul metálico o </w:t>
      </w:r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Poecilotheria metallica</w:t>
      </w:r>
      <w:r>
        <w:rPr>
          <w:rFonts w:ascii="Arial" w:eastAsia="Arial" w:hAnsi="Arial" w:cs="Arial"/>
          <w:sz w:val="24"/>
          <w:szCs w:val="24"/>
        </w:rPr>
        <w:t xml:space="preserve"> es una especie de tarántula </w:t>
      </w:r>
      <w:r w:rsidR="007343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conocida por la peculiaridad de su color y su increíble belleza</w:t>
      </w:r>
      <w:r w:rsidR="00734313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pertenece a la familia de las</w:t>
      </w:r>
      <w:r>
        <w:rPr>
          <w:rFonts w:ascii="Arial" w:eastAsia="Arial" w:hAnsi="Arial" w:cs="Arial"/>
          <w:i/>
          <w:sz w:val="24"/>
          <w:szCs w:val="24"/>
        </w:rPr>
        <w:t xml:space="preserve"> Theraphosidae</w:t>
      </w:r>
      <w:r>
        <w:rPr>
          <w:rFonts w:ascii="Arial" w:eastAsia="Arial" w:hAnsi="Arial" w:cs="Arial"/>
          <w:sz w:val="24"/>
          <w:szCs w:val="24"/>
        </w:rPr>
        <w:t xml:space="preserve"> y su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hábitat natural es el bosque caducifolio en </w:t>
      </w:r>
      <w:hyperlink r:id="rId9">
        <w:r>
          <w:rPr>
            <w:rFonts w:ascii="Arial" w:eastAsia="Arial" w:hAnsi="Arial" w:cs="Arial"/>
            <w:color w:val="000000"/>
            <w:sz w:val="24"/>
            <w:szCs w:val="24"/>
            <w:highlight w:val="white"/>
          </w:rPr>
          <w:t>Andhra Pradesh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en el sur de la </w:t>
      </w:r>
      <w:hyperlink r:id="rId10">
        <w:r>
          <w:rPr>
            <w:rFonts w:ascii="Arial" w:eastAsia="Arial" w:hAnsi="Arial" w:cs="Arial"/>
            <w:color w:val="000000"/>
            <w:sz w:val="24"/>
            <w:szCs w:val="24"/>
            <w:highlight w:val="white"/>
          </w:rPr>
          <w:t>India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  <w:r w:rsidR="00734313">
        <w:rPr>
          <w:rFonts w:ascii="Arial" w:eastAsia="Arial" w:hAnsi="Arial" w:cs="Arial"/>
          <w:sz w:val="24"/>
          <w:szCs w:val="24"/>
        </w:rPr>
        <w:t>(“Caducifolio” significa que pierde sus hojas cada año)</w:t>
      </w:r>
    </w:p>
    <w:p w:rsidR="00C915DE" w:rsidRDefault="002B5A55" w:rsidP="00E0570E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Entre sus rasgos físicos destaca el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color azul de su cuerpo </w:t>
      </w:r>
      <w:r>
        <w:rPr>
          <w:rFonts w:ascii="Arial" w:eastAsia="Arial" w:hAnsi="Arial" w:cs="Arial"/>
          <w:sz w:val="24"/>
          <w:szCs w:val="24"/>
          <w:highlight w:val="white"/>
        </w:rPr>
        <w:t>con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reflejo metálico, tiene algunas figuras en la zona de la espalda, y unas pequeñas manchas amarillas, blancas y negras. </w:t>
      </w:r>
      <w:r w:rsidR="00734313">
        <w:rPr>
          <w:rFonts w:ascii="Arial" w:eastAsia="Arial" w:hAnsi="Arial" w:cs="Arial"/>
          <w:color w:val="000000"/>
          <w:sz w:val="24"/>
          <w:szCs w:val="24"/>
          <w:highlight w:val="white"/>
        </w:rPr>
        <w:t>Esta</w:t>
      </w:r>
      <w:r w:rsidR="00734313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tarántula </w:t>
      </w:r>
      <w:r>
        <w:rPr>
          <w:rFonts w:ascii="Arial" w:eastAsia="Arial" w:hAnsi="Arial" w:cs="Arial"/>
          <w:sz w:val="24"/>
          <w:szCs w:val="24"/>
        </w:rPr>
        <w:t xml:space="preserve">vive en las grietas de los árboles o en árboles huecos y se alimenta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principalmente de insectos.</w:t>
      </w:r>
    </w:p>
    <w:p w:rsidR="00C915DE" w:rsidRDefault="002B5A55" w:rsidP="003C0A1C">
      <w:pPr>
        <w:spacing w:before="480" w:after="12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CONSERVACIÓN</w:t>
      </w:r>
    </w:p>
    <w:p w:rsidR="00E0570E" w:rsidRDefault="00734313" w:rsidP="00E0570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L</w:t>
      </w:r>
      <w:r w:rsidR="002B5A55">
        <w:rPr>
          <w:rFonts w:ascii="Arial" w:eastAsia="Arial" w:hAnsi="Arial" w:cs="Arial"/>
          <w:color w:val="222222"/>
          <w:sz w:val="24"/>
          <w:szCs w:val="24"/>
          <w:highlight w:val="white"/>
        </w:rPr>
        <w:t>a tarántula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de color azul metálico o </w:t>
      </w:r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Poecilotheria metallica</w:t>
      </w:r>
      <w:r w:rsidR="002B5A55">
        <w:rPr>
          <w:rFonts w:ascii="Arial" w:eastAsia="Arial" w:hAnsi="Arial" w:cs="Arial"/>
          <w:sz w:val="24"/>
          <w:szCs w:val="24"/>
        </w:rPr>
        <w:t xml:space="preserve"> se encuentra en peli</w:t>
      </w:r>
      <w:r w:rsidR="00D91C35">
        <w:rPr>
          <w:rFonts w:ascii="Arial" w:eastAsia="Arial" w:hAnsi="Arial" w:cs="Arial"/>
          <w:sz w:val="24"/>
          <w:szCs w:val="24"/>
        </w:rPr>
        <w:t>gro de extinción</w:t>
      </w:r>
      <w:r>
        <w:rPr>
          <w:rFonts w:ascii="Arial" w:eastAsia="Arial" w:hAnsi="Arial" w:cs="Arial"/>
          <w:sz w:val="24"/>
          <w:szCs w:val="24"/>
        </w:rPr>
        <w:t>;</w:t>
      </w:r>
      <w:r w:rsidR="00D91C35">
        <w:rPr>
          <w:rFonts w:ascii="Arial" w:eastAsia="Arial" w:hAnsi="Arial" w:cs="Arial"/>
          <w:sz w:val="24"/>
          <w:szCs w:val="24"/>
        </w:rPr>
        <w:t xml:space="preserve"> la principal </w:t>
      </w:r>
      <w:r w:rsidR="002B5A55">
        <w:rPr>
          <w:rFonts w:ascii="Arial" w:eastAsia="Arial" w:hAnsi="Arial" w:cs="Arial"/>
          <w:sz w:val="24"/>
          <w:szCs w:val="24"/>
        </w:rPr>
        <w:t xml:space="preserve">causa </w:t>
      </w:r>
      <w:r w:rsidR="00D91C35">
        <w:rPr>
          <w:rFonts w:ascii="Arial" w:eastAsia="Arial" w:hAnsi="Arial" w:cs="Arial"/>
          <w:sz w:val="24"/>
          <w:szCs w:val="24"/>
        </w:rPr>
        <w:t>es la</w:t>
      </w:r>
      <w:r w:rsidR="002B5A55">
        <w:rPr>
          <w:rFonts w:ascii="Arial" w:eastAsia="Arial" w:hAnsi="Arial" w:cs="Arial"/>
          <w:sz w:val="24"/>
          <w:szCs w:val="24"/>
        </w:rPr>
        <w:t xml:space="preserve"> destrucción de su hábitat natural que se degrada por la incontrolable tala de árboles y su venta ilegal, ya que es muy cotizada por los traficantes. Además, se sabe que esta peculiar tarántula sólo se puede encontrar en un </w:t>
      </w:r>
      <w:r w:rsidR="00D91C35">
        <w:rPr>
          <w:rFonts w:ascii="Arial" w:eastAsia="Arial" w:hAnsi="Arial" w:cs="Arial"/>
          <w:sz w:val="24"/>
          <w:szCs w:val="24"/>
        </w:rPr>
        <w:t>rango restringido</w:t>
      </w:r>
      <w:r w:rsidR="002B5A55">
        <w:rPr>
          <w:rFonts w:ascii="Arial" w:eastAsia="Arial" w:hAnsi="Arial" w:cs="Arial"/>
          <w:sz w:val="24"/>
          <w:szCs w:val="24"/>
        </w:rPr>
        <w:t xml:space="preserve"> de menos de 100 km</w:t>
      </w:r>
      <w:r w:rsidR="002B5A55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2B5A55">
        <w:rPr>
          <w:rFonts w:ascii="Arial" w:eastAsia="Arial" w:hAnsi="Arial" w:cs="Arial"/>
          <w:sz w:val="24"/>
          <w:szCs w:val="24"/>
        </w:rPr>
        <w:t>.</w:t>
      </w:r>
    </w:p>
    <w:p w:rsidR="00480FD3" w:rsidRDefault="00480FD3" w:rsidP="00480FD3">
      <w:pPr>
        <w:spacing w:before="480" w:after="12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CONSERVACIÓN</w:t>
      </w:r>
    </w:p>
    <w:p w:rsidR="00480FD3" w:rsidRDefault="00480FD3" w:rsidP="00480FD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lastRenderedPageBreak/>
        <w:t>La tarántula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de color azul metálico o </w:t>
      </w:r>
      <w:proofErr w:type="spellStart"/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Poecilotheria</w:t>
      </w:r>
      <w:proofErr w:type="spellEnd"/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metallica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encuentra en peligro de extinción; la principal causa es la destrucción de su hábitat natural que se degrada por la incontrolable tala de árboles y su venta ilegal, ya que es muy cotizada por los traficantes. Además, se sabe que esta peculiar tarántula sólo se puede encontrar en un rango restringido de menos de 100 km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E0570E" w:rsidRPr="00E0570E" w:rsidRDefault="00E0570E" w:rsidP="003C0A1C">
      <w:pPr>
        <w:spacing w:before="48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21EF">
        <w:rPr>
          <w:rFonts w:ascii="Arial" w:eastAsia="Arial" w:hAnsi="Arial" w:cs="Arial"/>
          <w:b/>
          <w:sz w:val="24"/>
          <w:szCs w:val="24"/>
          <w:highlight w:val="white"/>
        </w:rPr>
        <w:t>VENENO</w:t>
      </w:r>
    </w:p>
    <w:p w:rsidR="000007A9" w:rsidRDefault="00734313" w:rsidP="00166AA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Esta tarántula </w:t>
      </w:r>
      <w:r w:rsidR="00E0570E">
        <w:rPr>
          <w:rFonts w:ascii="Arial" w:eastAsia="Arial" w:hAnsi="Arial" w:cs="Arial"/>
          <w:sz w:val="24"/>
          <w:szCs w:val="24"/>
        </w:rPr>
        <w:t>es muy rápida y el veneno que posee es muy agresivo, provoca aceleración cardíaca, hinchazón en la zona mordida, mareos, dolores de cabeza y calambres. Sin embargo, hasta el momento no se tiene registrada ninguna muerte por la mordedura de esta tarántula.</w:t>
      </w:r>
    </w:p>
    <w:sdt>
      <w:sdtPr>
        <w:rPr>
          <w:rFonts w:ascii="Arial" w:hAnsi="Arial" w:cs="Arial"/>
          <w:sz w:val="24"/>
          <w:szCs w:val="24"/>
        </w:rPr>
        <w:tag w:val="goog_rdk_21"/>
        <w:id w:val="-1230454969"/>
      </w:sdtPr>
      <w:sdtContent>
        <w:p w:rsidR="000007A9" w:rsidRPr="00146266" w:rsidRDefault="000007A9" w:rsidP="000007A9">
          <w:pPr>
            <w:spacing w:before="480" w:after="12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 w:rsidRPr="003C0A1C">
            <w:rPr>
              <w:rFonts w:ascii="Arial" w:eastAsia="Arial" w:hAnsi="Arial" w:cs="Arial"/>
              <w:b/>
              <w:sz w:val="24"/>
              <w:szCs w:val="24"/>
              <w:highlight w:val="white"/>
            </w:rPr>
            <w:t>TAXONOMÍA</w:t>
          </w:r>
          <w:r w:rsidRPr="00146266">
            <w:rPr>
              <w:rFonts w:ascii="Arial" w:eastAsia="Arial" w:hAnsi="Arial" w:cs="Arial"/>
              <w:b/>
              <w:sz w:val="24"/>
              <w:szCs w:val="24"/>
            </w:rPr>
            <w:t xml:space="preserve"> </w:t>
          </w:r>
        </w:p>
        <w:p w:rsidR="000007A9" w:rsidRPr="00146266" w:rsidRDefault="000007A9" w:rsidP="000007A9">
          <w:pPr>
            <w:spacing w:after="60" w:line="24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 w:rsidRPr="00146266">
            <w:rPr>
              <w:rFonts w:ascii="Arial" w:eastAsia="Arial" w:hAnsi="Arial" w:cs="Arial"/>
              <w:sz w:val="24"/>
              <w:szCs w:val="24"/>
            </w:rPr>
            <w:t>Reino:</w:t>
          </w:r>
          <w:r w:rsidRPr="00146266">
            <w:rPr>
              <w:rFonts w:ascii="Arial" w:eastAsia="Arial" w:hAnsi="Arial" w:cs="Arial"/>
              <w:sz w:val="24"/>
              <w:szCs w:val="24"/>
            </w:rPr>
            <w:tab/>
            <w:t>Animalia</w:t>
          </w:r>
        </w:p>
        <w:p w:rsidR="000007A9" w:rsidRPr="00146266" w:rsidRDefault="000007A9" w:rsidP="000007A9">
          <w:pPr>
            <w:spacing w:after="60" w:line="24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 w:rsidRPr="00146266">
            <w:rPr>
              <w:rFonts w:ascii="Arial" w:eastAsia="Arial" w:hAnsi="Arial" w:cs="Arial"/>
              <w:sz w:val="24"/>
              <w:szCs w:val="24"/>
            </w:rPr>
            <w:t xml:space="preserve">Filo: </w:t>
          </w:r>
          <w:proofErr w:type="spellStart"/>
          <w:r w:rsidRPr="00146266">
            <w:rPr>
              <w:rFonts w:ascii="Arial" w:eastAsia="Arial" w:hAnsi="Arial" w:cs="Arial"/>
              <w:sz w:val="24"/>
              <w:szCs w:val="24"/>
            </w:rPr>
            <w:t>Arthropoda</w:t>
          </w:r>
          <w:proofErr w:type="spellEnd"/>
        </w:p>
        <w:p w:rsidR="000007A9" w:rsidRPr="00146266" w:rsidRDefault="000007A9" w:rsidP="000007A9">
          <w:pPr>
            <w:spacing w:after="60" w:line="24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 w:rsidRPr="00146266">
            <w:rPr>
              <w:rFonts w:ascii="Arial" w:eastAsia="Arial" w:hAnsi="Arial" w:cs="Arial"/>
              <w:sz w:val="24"/>
              <w:szCs w:val="24"/>
            </w:rPr>
            <w:t>Clase:</w:t>
          </w:r>
          <w:r w:rsidRPr="00146266">
            <w:rPr>
              <w:rFonts w:ascii="Arial" w:eastAsia="Arial" w:hAnsi="Arial" w:cs="Arial"/>
              <w:sz w:val="24"/>
              <w:szCs w:val="24"/>
            </w:rPr>
            <w:tab/>
          </w:r>
          <w:proofErr w:type="spellStart"/>
          <w:r w:rsidRPr="00146266">
            <w:rPr>
              <w:rFonts w:ascii="Arial" w:eastAsia="Arial" w:hAnsi="Arial" w:cs="Arial"/>
              <w:sz w:val="24"/>
              <w:szCs w:val="24"/>
            </w:rPr>
            <w:t>Arachnida</w:t>
          </w:r>
          <w:proofErr w:type="spellEnd"/>
        </w:p>
        <w:p w:rsidR="000007A9" w:rsidRPr="00146266" w:rsidRDefault="000007A9" w:rsidP="000007A9">
          <w:pPr>
            <w:spacing w:after="60" w:line="24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 w:rsidRPr="00146266">
            <w:rPr>
              <w:rFonts w:ascii="Arial" w:eastAsia="Arial" w:hAnsi="Arial" w:cs="Arial"/>
              <w:sz w:val="24"/>
              <w:szCs w:val="24"/>
            </w:rPr>
            <w:t xml:space="preserve">Orden: </w:t>
          </w:r>
          <w:proofErr w:type="spellStart"/>
          <w:r w:rsidRPr="00146266">
            <w:rPr>
              <w:rFonts w:ascii="Arial" w:eastAsia="Arial" w:hAnsi="Arial" w:cs="Arial"/>
              <w:sz w:val="24"/>
              <w:szCs w:val="24"/>
            </w:rPr>
            <w:t>Araneae</w:t>
          </w:r>
          <w:proofErr w:type="spellEnd"/>
        </w:p>
        <w:p w:rsidR="000007A9" w:rsidRPr="00146266" w:rsidRDefault="000007A9" w:rsidP="000007A9">
          <w:pPr>
            <w:spacing w:after="60" w:line="24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 w:rsidRPr="00146266">
            <w:rPr>
              <w:rFonts w:ascii="Arial" w:eastAsia="Arial" w:hAnsi="Arial" w:cs="Arial"/>
              <w:sz w:val="24"/>
              <w:szCs w:val="24"/>
            </w:rPr>
            <w:t xml:space="preserve">Familia: </w:t>
          </w:r>
          <w:proofErr w:type="spellStart"/>
          <w:r w:rsidRPr="00146266">
            <w:rPr>
              <w:rFonts w:ascii="Arial" w:eastAsia="Arial" w:hAnsi="Arial" w:cs="Arial"/>
              <w:sz w:val="24"/>
              <w:szCs w:val="24"/>
            </w:rPr>
            <w:t>Theraphosidae</w:t>
          </w:r>
          <w:proofErr w:type="spellEnd"/>
        </w:p>
        <w:p w:rsidR="000007A9" w:rsidRPr="00146266" w:rsidRDefault="000007A9" w:rsidP="000007A9">
          <w:pPr>
            <w:spacing w:after="60" w:line="24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 w:rsidRPr="00146266">
            <w:rPr>
              <w:rFonts w:ascii="Arial" w:eastAsia="Arial" w:hAnsi="Arial" w:cs="Arial"/>
              <w:sz w:val="24"/>
              <w:szCs w:val="24"/>
            </w:rPr>
            <w:t xml:space="preserve">Género: </w:t>
          </w:r>
          <w:proofErr w:type="spellStart"/>
          <w:r w:rsidRPr="00146266">
            <w:rPr>
              <w:rFonts w:ascii="Arial" w:eastAsia="Arial" w:hAnsi="Arial" w:cs="Arial"/>
              <w:sz w:val="24"/>
              <w:szCs w:val="24"/>
            </w:rPr>
            <w:t>Poecilotheria</w:t>
          </w:r>
          <w:proofErr w:type="spellEnd"/>
        </w:p>
        <w:p w:rsidR="000007A9" w:rsidRPr="003C0A1C" w:rsidRDefault="000007A9" w:rsidP="000007A9">
          <w:pPr>
            <w:spacing w:after="60" w:line="24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 w:rsidRPr="00146266">
            <w:rPr>
              <w:rFonts w:ascii="Arial" w:eastAsia="Arial" w:hAnsi="Arial" w:cs="Arial"/>
              <w:sz w:val="24"/>
              <w:szCs w:val="24"/>
            </w:rPr>
            <w:t xml:space="preserve">Especie: </w:t>
          </w:r>
          <w:proofErr w:type="spellStart"/>
          <w:r w:rsidRPr="00146266">
            <w:rPr>
              <w:rFonts w:ascii="Arial" w:eastAsia="Arial" w:hAnsi="Arial" w:cs="Arial"/>
              <w:sz w:val="24"/>
              <w:szCs w:val="24"/>
            </w:rPr>
            <w:t>Poecilotheria</w:t>
          </w:r>
          <w:proofErr w:type="spellEnd"/>
          <w:r w:rsidRPr="00146266">
            <w:rPr>
              <w:rFonts w:ascii="Arial" w:eastAsia="Arial" w:hAnsi="Arial" w:cs="Arial"/>
              <w:sz w:val="24"/>
              <w:szCs w:val="24"/>
            </w:rPr>
            <w:t xml:space="preserve"> </w:t>
          </w:r>
          <w:proofErr w:type="spellStart"/>
          <w:r w:rsidRPr="00146266">
            <w:rPr>
              <w:rFonts w:ascii="Arial" w:eastAsia="Arial" w:hAnsi="Arial" w:cs="Arial"/>
              <w:sz w:val="24"/>
              <w:szCs w:val="24"/>
            </w:rPr>
            <w:t>metallica</w:t>
          </w:r>
          <w:proofErr w:type="spellEnd"/>
          <w:r w:rsidRPr="00146266">
            <w:rPr>
              <w:rFonts w:ascii="Arial" w:eastAsia="Arial" w:hAnsi="Arial" w:cs="Arial"/>
              <w:sz w:val="24"/>
              <w:szCs w:val="24"/>
            </w:rPr>
            <w:t xml:space="preserve">. </w:t>
          </w:r>
          <w:proofErr w:type="spellStart"/>
          <w:r w:rsidRPr="00146266">
            <w:rPr>
              <w:rFonts w:ascii="Arial" w:eastAsia="Arial" w:hAnsi="Arial" w:cs="Arial"/>
              <w:sz w:val="24"/>
              <w:szCs w:val="24"/>
            </w:rPr>
            <w:t>Pocock</w:t>
          </w:r>
          <w:proofErr w:type="spellEnd"/>
          <w:r w:rsidRPr="00146266">
            <w:rPr>
              <w:rFonts w:ascii="Arial" w:eastAsia="Arial" w:hAnsi="Arial" w:cs="Arial"/>
              <w:sz w:val="24"/>
              <w:szCs w:val="24"/>
            </w:rPr>
            <w:t xml:space="preserve"> 1899</w:t>
          </w:r>
        </w:p>
        <w:p w:rsidR="00C915DE" w:rsidRPr="00631695" w:rsidRDefault="002B5A55" w:rsidP="003C0A1C">
          <w:pPr>
            <w:spacing w:before="480" w:after="12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 w:rsidRPr="003A21EF">
            <w:rPr>
              <w:rFonts w:ascii="Arial" w:eastAsia="Arial" w:hAnsi="Arial" w:cs="Arial"/>
              <w:b/>
              <w:sz w:val="24"/>
              <w:szCs w:val="24"/>
              <w:highlight w:val="white"/>
            </w:rPr>
            <w:t>REFERENCIAS</w:t>
          </w:r>
        </w:p>
      </w:sdtContent>
    </w:sdt>
    <w:p w:rsidR="00631695" w:rsidRPr="003A21EF" w:rsidRDefault="00631695" w:rsidP="003A21EF">
      <w:pPr>
        <w:spacing w:line="360" w:lineRule="auto"/>
        <w:rPr>
          <w:rFonts w:ascii="Arial" w:eastAsia="Arial" w:hAnsi="Arial" w:cs="Arial"/>
          <w:color w:val="0000FF"/>
          <w:u w:val="single"/>
        </w:rPr>
      </w:pPr>
      <w:r w:rsidRPr="003A21EF">
        <w:rPr>
          <w:rFonts w:ascii="Arial" w:eastAsia="Arial" w:hAnsi="Arial" w:cs="Arial"/>
        </w:rPr>
        <w:t xml:space="preserve">S/A (2008). </w:t>
      </w:r>
      <w:r w:rsidR="002B5A55" w:rsidRPr="003A21EF">
        <w:rPr>
          <w:rFonts w:ascii="Arial" w:eastAsia="Arial" w:hAnsi="Arial" w:cs="Arial"/>
        </w:rPr>
        <w:t>Tará</w:t>
      </w:r>
      <w:r w:rsidRPr="003A21EF">
        <w:rPr>
          <w:rFonts w:ascii="Arial" w:eastAsia="Arial" w:hAnsi="Arial" w:cs="Arial"/>
        </w:rPr>
        <w:t>ntula (Poecilotheria metallica)</w:t>
      </w:r>
      <w:r w:rsidR="002B5A55" w:rsidRPr="003A21EF">
        <w:rPr>
          <w:rFonts w:ascii="Arial" w:eastAsia="Arial" w:hAnsi="Arial" w:cs="Arial"/>
        </w:rPr>
        <w:t xml:space="preserve">. </w:t>
      </w:r>
      <w:r w:rsidR="002B5A55" w:rsidRPr="003A21EF">
        <w:rPr>
          <w:rFonts w:ascii="Arial" w:eastAsia="Arial" w:hAnsi="Arial" w:cs="Arial"/>
          <w:i/>
        </w:rPr>
        <w:t>animalesextincion.es</w:t>
      </w:r>
      <w:r w:rsidR="002B5A55" w:rsidRPr="003A21EF">
        <w:rPr>
          <w:rFonts w:ascii="Arial" w:eastAsia="Arial" w:hAnsi="Arial" w:cs="Arial"/>
        </w:rPr>
        <w:t xml:space="preserve">. Sitio web: </w:t>
      </w:r>
      <w:hyperlink r:id="rId11">
        <w:r w:rsidR="002B5A55" w:rsidRPr="003A21EF">
          <w:rPr>
            <w:rFonts w:ascii="Arial" w:eastAsia="Arial" w:hAnsi="Arial" w:cs="Arial"/>
            <w:color w:val="0000FF"/>
            <w:u w:val="single"/>
          </w:rPr>
          <w:t>http://www.animalesextincion.es/articulo.php?id_noticia=000162&amp;titulo=Tarantula_</w:t>
        </w:r>
      </w:hyperlink>
    </w:p>
    <w:p w:rsidR="00C915DE" w:rsidRPr="003A21EF" w:rsidRDefault="00631695" w:rsidP="003A21EF">
      <w:pPr>
        <w:spacing w:line="360" w:lineRule="auto"/>
        <w:rPr>
          <w:rFonts w:ascii="Arial" w:hAnsi="Arial" w:cs="Arial"/>
        </w:rPr>
      </w:pPr>
      <w:r w:rsidRPr="003A21EF">
        <w:rPr>
          <w:rFonts w:ascii="Arial" w:hAnsi="Arial" w:cs="Arial"/>
        </w:rPr>
        <w:t xml:space="preserve">MLursus (2011). Poecilotheria metallica (Imagen). </w:t>
      </w:r>
      <w:r w:rsidR="00166AAB" w:rsidRPr="003A21EF">
        <w:rPr>
          <w:rFonts w:ascii="Arial" w:hAnsi="Arial" w:cs="Arial"/>
        </w:rPr>
        <w:t>Imagen tomada</w:t>
      </w:r>
      <w:r w:rsidRPr="003A21EF">
        <w:rPr>
          <w:rFonts w:ascii="Arial" w:hAnsi="Arial" w:cs="Arial"/>
        </w:rPr>
        <w:t xml:space="preserve"> de: </w:t>
      </w:r>
      <w:hyperlink r:id="rId12" w:history="1">
        <w:r w:rsidRPr="003A21EF">
          <w:rPr>
            <w:rStyle w:val="Hipervnculo"/>
            <w:rFonts w:ascii="Arial" w:hAnsi="Arial" w:cs="Arial"/>
          </w:rPr>
          <w:t>https://commons.wikimedia.org/wiki/File:Poecilotheria_metallica.jpg</w:t>
        </w:r>
      </w:hyperlink>
    </w:p>
    <w:sdt>
      <w:sdtPr>
        <w:rPr>
          <w:rFonts w:ascii="Arial" w:hAnsi="Arial" w:cs="Arial"/>
          <w:color w:val="0000FF"/>
          <w:sz w:val="24"/>
          <w:szCs w:val="24"/>
          <w:u w:val="single"/>
        </w:rPr>
        <w:tag w:val="goog_rdk_25"/>
        <w:id w:val="1186025271"/>
      </w:sdtPr>
      <w:sdtContent>
        <w:p w:rsidR="00C915DE" w:rsidRPr="00631695" w:rsidRDefault="001B4069">
          <w:pPr>
            <w:jc w:val="both"/>
            <w:rPr>
              <w:rFonts w:ascii="Arial" w:eastAsia="Arial" w:hAnsi="Arial" w:cs="Arial"/>
              <w:sz w:val="24"/>
              <w:szCs w:val="24"/>
            </w:rPr>
          </w:pPr>
        </w:p>
      </w:sdtContent>
    </w:sdt>
    <w:sectPr w:rsidR="00C915DE" w:rsidRPr="00631695" w:rsidSect="00175874">
      <w:pgSz w:w="11906" w:h="16838"/>
      <w:pgMar w:top="1276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8D" w:rsidRDefault="00FB318D" w:rsidP="006A5E7A">
      <w:pPr>
        <w:spacing w:after="0" w:line="240" w:lineRule="auto"/>
      </w:pPr>
      <w:r>
        <w:separator/>
      </w:r>
    </w:p>
  </w:endnote>
  <w:endnote w:type="continuationSeparator" w:id="0">
    <w:p w:rsidR="00FB318D" w:rsidRDefault="00FB318D" w:rsidP="006A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8D" w:rsidRDefault="00FB318D" w:rsidP="006A5E7A">
      <w:pPr>
        <w:spacing w:after="0" w:line="240" w:lineRule="auto"/>
      </w:pPr>
      <w:r>
        <w:separator/>
      </w:r>
    </w:p>
  </w:footnote>
  <w:footnote w:type="continuationSeparator" w:id="0">
    <w:p w:rsidR="00FB318D" w:rsidRDefault="00FB318D" w:rsidP="006A5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 w:comments="0" w:insDel="0" w:formatting="0"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5DE"/>
    <w:rsid w:val="000007A9"/>
    <w:rsid w:val="000C265D"/>
    <w:rsid w:val="00146266"/>
    <w:rsid w:val="00166AAB"/>
    <w:rsid w:val="00175874"/>
    <w:rsid w:val="00194923"/>
    <w:rsid w:val="001A16FB"/>
    <w:rsid w:val="001B4069"/>
    <w:rsid w:val="001E3C98"/>
    <w:rsid w:val="0023107E"/>
    <w:rsid w:val="002B5A55"/>
    <w:rsid w:val="003816BE"/>
    <w:rsid w:val="00385C7D"/>
    <w:rsid w:val="003A21EF"/>
    <w:rsid w:val="003C0A1C"/>
    <w:rsid w:val="00480FD3"/>
    <w:rsid w:val="0053744D"/>
    <w:rsid w:val="005C4F23"/>
    <w:rsid w:val="00631695"/>
    <w:rsid w:val="00695D1E"/>
    <w:rsid w:val="006A5E7A"/>
    <w:rsid w:val="00734313"/>
    <w:rsid w:val="008D5CF7"/>
    <w:rsid w:val="009830BE"/>
    <w:rsid w:val="00A23A87"/>
    <w:rsid w:val="00A9154D"/>
    <w:rsid w:val="00B82C0E"/>
    <w:rsid w:val="00C06554"/>
    <w:rsid w:val="00C82B10"/>
    <w:rsid w:val="00C915DE"/>
    <w:rsid w:val="00D91C35"/>
    <w:rsid w:val="00E0570E"/>
    <w:rsid w:val="00F01937"/>
    <w:rsid w:val="00F61EDC"/>
    <w:rsid w:val="00FB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83"/>
  </w:style>
  <w:style w:type="paragraph" w:styleId="Ttulo1">
    <w:name w:val="heading 1"/>
    <w:basedOn w:val="Normal"/>
    <w:next w:val="Normal"/>
    <w:rsid w:val="001B40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B40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B40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B40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B406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B40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B40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B4069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semiHidden/>
    <w:unhideWhenUsed/>
    <w:rsid w:val="0029673D"/>
    <w:rPr>
      <w:color w:val="0000FF"/>
      <w:u w:val="single"/>
    </w:rPr>
  </w:style>
  <w:style w:type="paragraph" w:styleId="Subttulo">
    <w:name w:val="Subtitle"/>
    <w:basedOn w:val="Normal"/>
    <w:next w:val="Normal"/>
    <w:rsid w:val="001B40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A5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E7A"/>
  </w:style>
  <w:style w:type="paragraph" w:styleId="Piedepgina">
    <w:name w:val="footer"/>
    <w:basedOn w:val="Normal"/>
    <w:link w:val="PiedepginaCar"/>
    <w:uiPriority w:val="99"/>
    <w:unhideWhenUsed/>
    <w:rsid w:val="006A5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E7A"/>
  </w:style>
  <w:style w:type="paragraph" w:styleId="Textodeglobo">
    <w:name w:val="Balloon Text"/>
    <w:basedOn w:val="Normal"/>
    <w:link w:val="TextodegloboCar"/>
    <w:uiPriority w:val="99"/>
    <w:semiHidden/>
    <w:unhideWhenUsed/>
    <w:rsid w:val="0073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iki/File:Poecilotheria_metallica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imalesextincion.es/articulo.php?id_noticia=000162&amp;titulo=Tarantula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wikipedia.org/wiki/In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Andhra_Prade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6BG93F8I2biNWSrS9XMQRMRPxw==">AMUW2mVcP2bC5j4oM9Bq2tAfA/AOKGJs5TypMhUik6BLdSYI+IQcIhXQmbfQzmV+dRupLsw1q71Eob77kFCe040JNPLF0HlRlsc1uM20k46icjdYU/B3f9GHEN0k2EjW2PLVcLzqLU7s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3F5A70-C422-4D35-96E6-18B000D4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GGV</cp:lastModifiedBy>
  <cp:revision>2</cp:revision>
  <cp:lastPrinted>2019-06-03T04:37:00Z</cp:lastPrinted>
  <dcterms:created xsi:type="dcterms:W3CDTF">2019-07-10T03:22:00Z</dcterms:created>
  <dcterms:modified xsi:type="dcterms:W3CDTF">2019-07-10T03:22:00Z</dcterms:modified>
</cp:coreProperties>
</file>